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F87C" w14:textId="77777777" w:rsidR="00EE15D9" w:rsidRDefault="00EE15D9" w:rsidP="00EE15D9">
      <w:pPr>
        <w:jc w:val="center"/>
        <w:rPr>
          <w:rFonts w:ascii="Garamond" w:hAnsi="Garamond"/>
        </w:rPr>
      </w:pPr>
      <w:r>
        <w:rPr>
          <w:rFonts w:ascii="Garamond" w:hAnsi="Garamond"/>
        </w:rPr>
        <w:t>Matteo Marni</w:t>
      </w:r>
    </w:p>
    <w:p w14:paraId="5EC79B0A" w14:textId="77777777" w:rsidR="00EE15D9" w:rsidRDefault="00EE15D9" w:rsidP="00EE15D9">
      <w:pPr>
        <w:jc w:val="center"/>
        <w:rPr>
          <w:rFonts w:ascii="Garamond" w:hAnsi="Garamond"/>
        </w:rPr>
      </w:pPr>
    </w:p>
    <w:p w14:paraId="2A93C15A" w14:textId="77777777" w:rsidR="00EE15D9" w:rsidRDefault="00EE15D9" w:rsidP="00EE15D9">
      <w:pPr>
        <w:jc w:val="center"/>
        <w:rPr>
          <w:rFonts w:ascii="Garamond" w:hAnsi="Garamond"/>
        </w:rPr>
      </w:pPr>
    </w:p>
    <w:p w14:paraId="016D50B2" w14:textId="77777777" w:rsidR="00EE15D9" w:rsidRDefault="00EE15D9" w:rsidP="00EE15D9">
      <w:pPr>
        <w:jc w:val="center"/>
        <w:rPr>
          <w:rFonts w:ascii="Garamond" w:hAnsi="Garamond"/>
        </w:rPr>
      </w:pPr>
      <w:r>
        <w:rPr>
          <w:rFonts w:ascii="Garamond" w:hAnsi="Garamond"/>
          <w:sz w:val="36"/>
          <w:szCs w:val="36"/>
        </w:rPr>
        <w:t>BIBLIOGRAFIA</w:t>
      </w:r>
    </w:p>
    <w:p w14:paraId="59BD7C94" w14:textId="77777777" w:rsidR="00EE15D9" w:rsidRDefault="00EE15D9" w:rsidP="00EE15D9">
      <w:pPr>
        <w:jc w:val="center"/>
        <w:rPr>
          <w:rFonts w:ascii="Garamond" w:hAnsi="Garamond"/>
        </w:rPr>
      </w:pPr>
    </w:p>
    <w:p w14:paraId="55611148" w14:textId="77777777" w:rsidR="00EE15D9" w:rsidRDefault="00EE15D9" w:rsidP="00EE15D9">
      <w:pPr>
        <w:jc w:val="center"/>
        <w:rPr>
          <w:rFonts w:ascii="Garamond" w:hAnsi="Garamond"/>
        </w:rPr>
      </w:pPr>
    </w:p>
    <w:p w14:paraId="07E0E275" w14:textId="77777777" w:rsidR="00EE15D9" w:rsidRDefault="00EE15D9" w:rsidP="00EE15D9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Monografie</w:t>
      </w:r>
    </w:p>
    <w:p w14:paraId="595C5A2D" w14:textId="77777777" w:rsidR="00EE15D9" w:rsidRDefault="00EE15D9" w:rsidP="00EE15D9">
      <w:pPr>
        <w:jc w:val="both"/>
        <w:rPr>
          <w:rFonts w:ascii="Garamond" w:hAnsi="Garamond"/>
          <w:u w:val="single"/>
        </w:rPr>
      </w:pPr>
    </w:p>
    <w:p w14:paraId="46FC489D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Giovanni Bianchi. Compositore, maestro di cappella e organista a Gorgonzola fra Sette e Ottocento</w:t>
      </w:r>
      <w:r>
        <w:rPr>
          <w:rFonts w:ascii="Garamond" w:hAnsi="Garamond"/>
        </w:rPr>
        <w:t>, Comune di Gorgonzola, Gorgonzola, 2019.</w:t>
      </w:r>
    </w:p>
    <w:p w14:paraId="577A87D3" w14:textId="77777777" w:rsidR="00EE15D9" w:rsidRDefault="00EE15D9" w:rsidP="00EE15D9">
      <w:pPr>
        <w:jc w:val="both"/>
        <w:rPr>
          <w:rFonts w:ascii="Garamond" w:hAnsi="Garamond"/>
        </w:rPr>
      </w:pPr>
    </w:p>
    <w:p w14:paraId="12B98CDC" w14:textId="77777777" w:rsidR="00EE15D9" w:rsidRDefault="00EE15D9" w:rsidP="00EE15D9">
      <w:pPr>
        <w:jc w:val="both"/>
        <w:rPr>
          <w:rFonts w:ascii="Garamond" w:hAnsi="Garamond"/>
        </w:rPr>
      </w:pPr>
    </w:p>
    <w:p w14:paraId="735D9A47" w14:textId="77777777" w:rsidR="00EE15D9" w:rsidRDefault="00EE15D9" w:rsidP="00EE15D9">
      <w:pPr>
        <w:jc w:val="both"/>
        <w:rPr>
          <w:rFonts w:ascii="Garamond" w:hAnsi="Garamond"/>
        </w:rPr>
      </w:pPr>
    </w:p>
    <w:p w14:paraId="68F48522" w14:textId="77777777" w:rsidR="00EE15D9" w:rsidRDefault="00EE15D9" w:rsidP="00EE15D9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Saggi in Atti di Convegno o Miscellanee</w:t>
      </w:r>
    </w:p>
    <w:p w14:paraId="07A4668F" w14:textId="77777777" w:rsidR="00EE15D9" w:rsidRDefault="00EE15D9" w:rsidP="00EE15D9">
      <w:pPr>
        <w:jc w:val="both"/>
        <w:rPr>
          <w:rFonts w:ascii="Garamond" w:hAnsi="Garamond"/>
          <w:u w:val="single"/>
        </w:rPr>
      </w:pPr>
    </w:p>
    <w:p w14:paraId="48FF436E" w14:textId="77777777" w:rsidR="00EE15D9" w:rsidRPr="007B4BAF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i/>
          <w:iCs/>
        </w:rPr>
        <w:t>Nicola Zingarelli e la musica sacra a Milano (1785-1796)</w:t>
      </w:r>
      <w:r>
        <w:rPr>
          <w:rFonts w:ascii="Garamond" w:hAnsi="Garamond"/>
        </w:rPr>
        <w:t xml:space="preserve">, in </w:t>
      </w:r>
      <w:r>
        <w:rPr>
          <w:rFonts w:ascii="Garamond" w:hAnsi="Garamond"/>
          <w:i/>
          <w:iCs/>
        </w:rPr>
        <w:t>Nicola Zingarelli. Il maestro, il compositore e il suo tempo</w:t>
      </w:r>
      <w:r>
        <w:rPr>
          <w:rFonts w:ascii="Garamond" w:hAnsi="Garamond"/>
        </w:rPr>
        <w:t>, Editoriale scientifica, Napoli, 2023, pp. 59-78</w:t>
      </w:r>
    </w:p>
    <w:p w14:paraId="03CAB7BE" w14:textId="77777777" w:rsidR="00EE15D9" w:rsidRDefault="00EE15D9" w:rsidP="00EE15D9">
      <w:pPr>
        <w:jc w:val="both"/>
        <w:rPr>
          <w:rFonts w:ascii="Garamond" w:hAnsi="Garamond" w:cs="Times New Roman (Corpo CS)"/>
          <w:smallCaps/>
        </w:rPr>
      </w:pPr>
    </w:p>
    <w:p w14:paraId="12F7B344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La musica sacra nelle chiese di Milano durante l’età napoleonica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Annuario dell’Archivio di Stato di Milano 2020</w:t>
      </w:r>
      <w:r>
        <w:rPr>
          <w:rFonts w:ascii="Garamond" w:hAnsi="Garamond"/>
        </w:rPr>
        <w:t>, pp. 64-74. (DOI: 10.53153/annuarioasmi-2020-marni).</w:t>
      </w:r>
    </w:p>
    <w:p w14:paraId="43A4F6DE" w14:textId="77777777" w:rsidR="00EE15D9" w:rsidRDefault="00EE15D9" w:rsidP="00EE15D9">
      <w:pPr>
        <w:jc w:val="both"/>
        <w:rPr>
          <w:rFonts w:ascii="Garamond" w:hAnsi="Garamond"/>
        </w:rPr>
      </w:pPr>
    </w:p>
    <w:p w14:paraId="2A9F8136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Luigi Marchesi musico contralto della cappella del Santuario di San Celso di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Musica, lettere e istituzioni a Milano nell’età di Luigi Marchesi (1754-1829)</w:t>
      </w:r>
      <w:r>
        <w:rPr>
          <w:rFonts w:ascii="Garamond" w:hAnsi="Garamond"/>
        </w:rPr>
        <w:t>, a cura di Rosa Cafiero e Stefano Aresi, Stile Galante, Alkmaar, 2021, pp. 49-58.</w:t>
      </w:r>
    </w:p>
    <w:p w14:paraId="442CB0EF" w14:textId="77777777" w:rsidR="00EE15D9" w:rsidRDefault="00EE15D9" w:rsidP="00EE15D9">
      <w:pPr>
        <w:jc w:val="both"/>
        <w:rPr>
          <w:rFonts w:ascii="Garamond" w:hAnsi="Garamond"/>
        </w:rPr>
      </w:pPr>
    </w:p>
    <w:p w14:paraId="018CA322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La musica sacra come attrattiva per nobili di passaggio e “</w:t>
      </w:r>
      <w:proofErr w:type="spellStart"/>
      <w:r w:rsidRPr="00CE71B6">
        <w:rPr>
          <w:rFonts w:ascii="Garamond" w:hAnsi="Garamond"/>
          <w:i/>
          <w:iCs/>
        </w:rPr>
        <w:t>forastieri</w:t>
      </w:r>
      <w:proofErr w:type="spellEnd"/>
      <w:r w:rsidRPr="00CE71B6">
        <w:rPr>
          <w:rFonts w:ascii="Garamond" w:hAnsi="Garamond"/>
          <w:i/>
          <w:iCs/>
        </w:rPr>
        <w:t>” nella Milano del Settecento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Turismo musicale: Storia, Geografia e didattica</w:t>
      </w:r>
      <w:r>
        <w:rPr>
          <w:rFonts w:ascii="Garamond" w:hAnsi="Garamond"/>
        </w:rPr>
        <w:t xml:space="preserve">, a cura di Rosa Cafiero, Guido </w:t>
      </w:r>
      <w:proofErr w:type="spellStart"/>
      <w:r>
        <w:rPr>
          <w:rFonts w:ascii="Garamond" w:hAnsi="Garamond"/>
        </w:rPr>
        <w:t>Lucarno</w:t>
      </w:r>
      <w:proofErr w:type="spellEnd"/>
      <w:r>
        <w:rPr>
          <w:rFonts w:ascii="Garamond" w:hAnsi="Garamond"/>
        </w:rPr>
        <w:t xml:space="preserve">, Raffaela Gabriella Rizzo e Gigliola Onorato, </w:t>
      </w:r>
      <w:proofErr w:type="spellStart"/>
      <w:r>
        <w:rPr>
          <w:rFonts w:ascii="Garamond" w:hAnsi="Garamond"/>
        </w:rPr>
        <w:t>Pàtron</w:t>
      </w:r>
      <w:proofErr w:type="spellEnd"/>
      <w:r>
        <w:rPr>
          <w:rFonts w:ascii="Garamond" w:hAnsi="Garamond"/>
        </w:rPr>
        <w:t>, Bologna, 2020, pp. 61-68.</w:t>
      </w:r>
    </w:p>
    <w:p w14:paraId="0B5B0ED2" w14:textId="77777777" w:rsidR="00EE15D9" w:rsidRDefault="00EE15D9" w:rsidP="00EE15D9">
      <w:pPr>
        <w:jc w:val="both"/>
        <w:rPr>
          <w:rFonts w:ascii="Garamond" w:hAnsi="Garamond"/>
        </w:rPr>
      </w:pPr>
    </w:p>
    <w:p w14:paraId="3F543BFF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La musica sacra come attrattiva per nobili di passaggio e “</w:t>
      </w:r>
      <w:proofErr w:type="spellStart"/>
      <w:r w:rsidRPr="00CE71B6">
        <w:rPr>
          <w:rFonts w:ascii="Garamond" w:hAnsi="Garamond"/>
          <w:i/>
          <w:iCs/>
        </w:rPr>
        <w:t>forastieri</w:t>
      </w:r>
      <w:proofErr w:type="spellEnd"/>
      <w:r w:rsidRPr="00CE71B6">
        <w:rPr>
          <w:rFonts w:ascii="Garamond" w:hAnsi="Garamond"/>
          <w:i/>
          <w:iCs/>
        </w:rPr>
        <w:t>” nella Milano del Settecento</w:t>
      </w:r>
      <w:r>
        <w:rPr>
          <w:rFonts w:ascii="Garamond" w:hAnsi="Garamond"/>
        </w:rPr>
        <w:t xml:space="preserve"> (</w:t>
      </w:r>
      <w:proofErr w:type="spellStart"/>
      <w:r>
        <w:rPr>
          <w:rFonts w:ascii="Garamond" w:hAnsi="Garamond"/>
        </w:rPr>
        <w:t>abstract</w:t>
      </w:r>
      <w:proofErr w:type="spellEnd"/>
      <w:r>
        <w:rPr>
          <w:rFonts w:ascii="Garamond" w:hAnsi="Garamond"/>
        </w:rPr>
        <w:t xml:space="preserve">), in </w:t>
      </w:r>
      <w:r w:rsidRPr="00CE71B6">
        <w:rPr>
          <w:rFonts w:ascii="Garamond" w:hAnsi="Garamond"/>
          <w:i/>
          <w:iCs/>
        </w:rPr>
        <w:t>Turismo musicale: Storia, Geografia e didattica. Atti preliminari</w:t>
      </w:r>
      <w:r>
        <w:rPr>
          <w:rFonts w:ascii="Garamond" w:hAnsi="Garamond"/>
        </w:rPr>
        <w:t xml:space="preserve">, a cura di Raffaela Gabriella Rizzo, Paola Maria </w:t>
      </w:r>
      <w:proofErr w:type="spellStart"/>
      <w:r>
        <w:rPr>
          <w:rFonts w:ascii="Garamond" w:hAnsi="Garamond"/>
        </w:rPr>
        <w:t>Rigobello</w:t>
      </w:r>
      <w:proofErr w:type="spellEnd"/>
      <w:r>
        <w:rPr>
          <w:rFonts w:ascii="Garamond" w:hAnsi="Garamond"/>
        </w:rPr>
        <w:t xml:space="preserve"> e Matteo Marni, </w:t>
      </w:r>
      <w:proofErr w:type="spellStart"/>
      <w:r>
        <w:rPr>
          <w:rFonts w:ascii="Garamond" w:hAnsi="Garamond"/>
        </w:rPr>
        <w:t>Educatt</w:t>
      </w:r>
      <w:proofErr w:type="spellEnd"/>
      <w:r>
        <w:rPr>
          <w:rFonts w:ascii="Garamond" w:hAnsi="Garamond"/>
        </w:rPr>
        <w:t>, Milano, 2019, pp. 43-44.</w:t>
      </w:r>
    </w:p>
    <w:p w14:paraId="1D8E8356" w14:textId="77777777" w:rsidR="00EE15D9" w:rsidRDefault="00EE15D9" w:rsidP="00EE15D9">
      <w:pPr>
        <w:jc w:val="both"/>
        <w:rPr>
          <w:rFonts w:ascii="Garamond" w:hAnsi="Garamond"/>
        </w:rPr>
      </w:pPr>
    </w:p>
    <w:p w14:paraId="7F51465E" w14:textId="77777777" w:rsidR="00EE15D9" w:rsidRDefault="00EE15D9" w:rsidP="00EE15D9">
      <w:pPr>
        <w:jc w:val="both"/>
        <w:rPr>
          <w:rFonts w:ascii="Garamond" w:hAnsi="Garamond"/>
        </w:rPr>
      </w:pPr>
    </w:p>
    <w:p w14:paraId="6C0572F7" w14:textId="77777777" w:rsidR="00EE15D9" w:rsidRDefault="00EE15D9" w:rsidP="00EE15D9">
      <w:pPr>
        <w:jc w:val="both"/>
        <w:rPr>
          <w:rFonts w:ascii="Garamond" w:hAnsi="Garamond"/>
        </w:rPr>
      </w:pPr>
    </w:p>
    <w:p w14:paraId="28186073" w14:textId="77777777" w:rsidR="00EE15D9" w:rsidRDefault="00EE15D9" w:rsidP="00EE15D9">
      <w:pPr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Contributi in rivista</w:t>
      </w:r>
    </w:p>
    <w:p w14:paraId="4A38D2D9" w14:textId="77777777" w:rsidR="00EE15D9" w:rsidRDefault="00EE15D9" w:rsidP="00EE15D9">
      <w:pPr>
        <w:jc w:val="both"/>
        <w:rPr>
          <w:rFonts w:ascii="Garamond" w:hAnsi="Garamond"/>
          <w:u w:val="single"/>
        </w:rPr>
      </w:pPr>
    </w:p>
    <w:p w14:paraId="00FDBC15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7B4BAF">
        <w:rPr>
          <w:rFonts w:ascii="Garamond" w:hAnsi="Garamond"/>
          <w:i/>
          <w:iCs/>
        </w:rPr>
        <w:t>Organi mobili e regali nelle chiese di Milano nei secoli XVII e XVIII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Arte Organaria Italiana</w:t>
      </w:r>
      <w:r>
        <w:rPr>
          <w:rFonts w:ascii="Garamond" w:hAnsi="Garamond"/>
        </w:rPr>
        <w:t xml:space="preserve"> XV (2023), pp. 257-268.</w:t>
      </w:r>
    </w:p>
    <w:p w14:paraId="21251EAA" w14:textId="77777777" w:rsidR="00EE15D9" w:rsidRDefault="00EE15D9" w:rsidP="00EE15D9">
      <w:pPr>
        <w:jc w:val="both"/>
        <w:rPr>
          <w:rFonts w:ascii="Garamond" w:hAnsi="Garamond"/>
        </w:rPr>
      </w:pPr>
    </w:p>
    <w:p w14:paraId="2816199B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  <w:i/>
          <w:iCs/>
        </w:rPr>
        <w:t>Laus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Ejus</w:t>
      </w:r>
      <w:proofErr w:type="spellEnd"/>
      <w:r>
        <w:rPr>
          <w:rFonts w:ascii="Garamond" w:hAnsi="Garamond"/>
          <w:i/>
          <w:iCs/>
        </w:rPr>
        <w:t xml:space="preserve"> in ecclesia sanctorum. Storia della Musica nella Prepositurale di Gorgonzola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Storia in Martesana</w:t>
      </w:r>
      <w:r>
        <w:rPr>
          <w:rFonts w:ascii="Garamond" w:hAnsi="Garamond"/>
        </w:rPr>
        <w:t xml:space="preserve"> XIII (2022).</w:t>
      </w:r>
    </w:p>
    <w:p w14:paraId="72E116FA" w14:textId="77777777" w:rsidR="00EE15D9" w:rsidRDefault="00EE15D9" w:rsidP="00EE15D9">
      <w:pPr>
        <w:jc w:val="both"/>
        <w:rPr>
          <w:rFonts w:ascii="Garamond" w:hAnsi="Garamond" w:cs="Times New Roman (Corpo CS)"/>
          <w:smallCaps/>
        </w:rPr>
      </w:pPr>
    </w:p>
    <w:p w14:paraId="403B57D7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>, “</w:t>
      </w:r>
      <w:r>
        <w:rPr>
          <w:rFonts w:ascii="Garamond" w:hAnsi="Garamond"/>
          <w:i/>
          <w:iCs/>
        </w:rPr>
        <w:t xml:space="preserve">Sono pecora straordinaria che mangia anche i </w:t>
      </w:r>
      <w:proofErr w:type="spellStart"/>
      <w:r>
        <w:rPr>
          <w:rFonts w:ascii="Garamond" w:hAnsi="Garamond"/>
          <w:i/>
          <w:iCs/>
        </w:rPr>
        <w:t>luppi</w:t>
      </w:r>
      <w:proofErr w:type="spellEnd"/>
      <w:r>
        <w:rPr>
          <w:rFonts w:ascii="Garamond" w:hAnsi="Garamond"/>
          <w:i/>
          <w:iCs/>
        </w:rPr>
        <w:t>”. Sulle tracce degli organari milanesi nelle campagne pavesi e lodigiane fra XVIII e XIX secolo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Arte Organaria Italiana</w:t>
      </w:r>
      <w:r>
        <w:rPr>
          <w:rFonts w:ascii="Garamond" w:hAnsi="Garamond"/>
        </w:rPr>
        <w:t xml:space="preserve"> XIV (2022), pp. 263-276.</w:t>
      </w:r>
    </w:p>
    <w:p w14:paraId="3FA59B43" w14:textId="77777777" w:rsidR="00EE15D9" w:rsidRDefault="00EE15D9" w:rsidP="00EE15D9">
      <w:pPr>
        <w:jc w:val="both"/>
        <w:rPr>
          <w:rFonts w:ascii="Garamond" w:hAnsi="Garamond"/>
        </w:rPr>
      </w:pPr>
    </w:p>
    <w:p w14:paraId="4F42301B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 xml:space="preserve">Storia della Musica nella </w:t>
      </w:r>
      <w:r>
        <w:rPr>
          <w:rFonts w:ascii="Garamond" w:hAnsi="Garamond"/>
          <w:i/>
          <w:iCs/>
        </w:rPr>
        <w:t>chiesa di S. Maria del Carmine</w:t>
      </w:r>
      <w:r w:rsidRPr="00CE71B6">
        <w:rPr>
          <w:rFonts w:ascii="Garamond" w:hAnsi="Garamond"/>
          <w:i/>
          <w:iCs/>
        </w:rPr>
        <w:t xml:space="preserve"> di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1/2/3/4/5/6/7 (2022), pp. 1-6.</w:t>
      </w:r>
    </w:p>
    <w:p w14:paraId="393C62B0" w14:textId="77777777" w:rsidR="00EE15D9" w:rsidRDefault="00EE15D9" w:rsidP="00EE15D9">
      <w:pPr>
        <w:jc w:val="both"/>
        <w:rPr>
          <w:rFonts w:ascii="Garamond" w:hAnsi="Garamond"/>
        </w:rPr>
      </w:pPr>
    </w:p>
    <w:p w14:paraId="5CA2BC79" w14:textId="77777777" w:rsidR="00EE15D9" w:rsidRPr="00EA26C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 xml:space="preserve">Storia della Musica </w:t>
      </w:r>
      <w:r>
        <w:rPr>
          <w:rFonts w:ascii="Garamond" w:hAnsi="Garamond"/>
          <w:i/>
          <w:iCs/>
        </w:rPr>
        <w:t>nel Santuario di S. Giuseppe</w:t>
      </w:r>
      <w:r w:rsidRPr="00CE71B6">
        <w:rPr>
          <w:rFonts w:ascii="Garamond" w:hAnsi="Garamond"/>
          <w:i/>
          <w:iCs/>
        </w:rPr>
        <w:t xml:space="preserve"> di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1/2/3/4/5/6/7 (2022), pp. 7-8.</w:t>
      </w:r>
    </w:p>
    <w:p w14:paraId="6A25532F" w14:textId="77777777" w:rsidR="00EE15D9" w:rsidRDefault="00EE15D9" w:rsidP="00EE15D9">
      <w:pPr>
        <w:jc w:val="both"/>
        <w:rPr>
          <w:rFonts w:ascii="Garamond" w:hAnsi="Garamond" w:cs="Times New Roman (Corpo CS)"/>
          <w:smallCaps/>
        </w:rPr>
      </w:pPr>
    </w:p>
    <w:p w14:paraId="34F51B20" w14:textId="77777777" w:rsidR="00EE15D9" w:rsidRPr="00EA26C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lastRenderedPageBreak/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 xml:space="preserve">Storia della Musica nella </w:t>
      </w:r>
      <w:r>
        <w:rPr>
          <w:rFonts w:ascii="Garamond" w:hAnsi="Garamond"/>
          <w:i/>
          <w:iCs/>
        </w:rPr>
        <w:t>Collegiata di S. Tomaso in Terramara</w:t>
      </w:r>
      <w:r w:rsidRPr="00CE71B6">
        <w:rPr>
          <w:rFonts w:ascii="Garamond" w:hAnsi="Garamond"/>
          <w:i/>
          <w:iCs/>
        </w:rPr>
        <w:t xml:space="preserve"> di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9/10/11/12 (2021), pp. 1-8.</w:t>
      </w:r>
    </w:p>
    <w:p w14:paraId="3A1E676D" w14:textId="77777777" w:rsidR="00EE15D9" w:rsidRDefault="00EE15D9" w:rsidP="00EE15D9">
      <w:pPr>
        <w:jc w:val="both"/>
        <w:rPr>
          <w:rFonts w:ascii="Garamond" w:hAnsi="Garamond" w:cs="Times New Roman (Corpo CS)"/>
          <w:smallCaps/>
        </w:rPr>
      </w:pPr>
    </w:p>
    <w:p w14:paraId="3B72A168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Storia della Musica nella chiesa di S. Nazaro in Pietrasanta di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6/7/8 (2021), pp. 8-10.</w:t>
      </w:r>
    </w:p>
    <w:p w14:paraId="37A6E055" w14:textId="77777777" w:rsidR="00EE15D9" w:rsidRDefault="00EE15D9" w:rsidP="00EE15D9">
      <w:pPr>
        <w:jc w:val="both"/>
        <w:rPr>
          <w:rFonts w:ascii="Garamond" w:hAnsi="Garamond"/>
        </w:rPr>
      </w:pPr>
    </w:p>
    <w:p w14:paraId="17F8F6A5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Storia della Musica nella chiesa di S. Marcellino di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 xml:space="preserve">Analecta </w:t>
      </w:r>
      <w:proofErr w:type="spellStart"/>
      <w:r w:rsidRPr="00CE71B6">
        <w:rPr>
          <w:rFonts w:ascii="Garamond" w:hAnsi="Garamond"/>
          <w:i/>
          <w:iCs/>
        </w:rPr>
        <w:t>Discjecta</w:t>
      </w:r>
      <w:proofErr w:type="spellEnd"/>
      <w:r>
        <w:rPr>
          <w:rFonts w:ascii="Garamond" w:hAnsi="Garamond"/>
        </w:rPr>
        <w:t xml:space="preserve">, anno 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6/7/8 (2021), pp. 11-12.</w:t>
      </w:r>
    </w:p>
    <w:p w14:paraId="451AE2A5" w14:textId="77777777" w:rsidR="00EE15D9" w:rsidRDefault="00EE15D9" w:rsidP="00EE15D9">
      <w:pPr>
        <w:jc w:val="both"/>
        <w:rPr>
          <w:rFonts w:ascii="Garamond" w:hAnsi="Garamond"/>
        </w:rPr>
      </w:pPr>
    </w:p>
    <w:p w14:paraId="3375B174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L’avidità dei musicisti milanesi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6/7/8 (2021), pp. 1-5.</w:t>
      </w:r>
    </w:p>
    <w:p w14:paraId="45257CFE" w14:textId="77777777" w:rsidR="00EE15D9" w:rsidRDefault="00EE15D9" w:rsidP="00EE15D9">
      <w:pPr>
        <w:jc w:val="both"/>
        <w:rPr>
          <w:rFonts w:ascii="Garamond" w:hAnsi="Garamond"/>
        </w:rPr>
      </w:pPr>
    </w:p>
    <w:p w14:paraId="4A38EB8C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Spigolature organarie fra Milano e la Martesana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Arte Organaria Italiana</w:t>
      </w:r>
      <w:r>
        <w:rPr>
          <w:rFonts w:ascii="Garamond" w:hAnsi="Garamond"/>
        </w:rPr>
        <w:t xml:space="preserve"> XIII (2021), pp. 259-282.</w:t>
      </w:r>
    </w:p>
    <w:p w14:paraId="04B13A72" w14:textId="77777777" w:rsidR="00EE15D9" w:rsidRDefault="00EE15D9" w:rsidP="00EE15D9">
      <w:pPr>
        <w:jc w:val="both"/>
        <w:rPr>
          <w:rFonts w:ascii="Garamond" w:hAnsi="Garamond"/>
        </w:rPr>
      </w:pPr>
    </w:p>
    <w:p w14:paraId="1E1BE010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Storia della Musica nella Collegiata di S. Giorgio al Palazzo di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4/5 (2021), pp. 1-6.</w:t>
      </w:r>
    </w:p>
    <w:p w14:paraId="2E6F8594" w14:textId="77777777" w:rsidR="00EE15D9" w:rsidRDefault="00EE15D9" w:rsidP="00EE15D9">
      <w:pPr>
        <w:jc w:val="both"/>
        <w:rPr>
          <w:rFonts w:ascii="Garamond" w:hAnsi="Garamond"/>
        </w:rPr>
      </w:pPr>
    </w:p>
    <w:p w14:paraId="07644859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Beethoven a Milano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2/3 (2021), pp. 1-3.</w:t>
      </w:r>
    </w:p>
    <w:p w14:paraId="2D38400C" w14:textId="77777777" w:rsidR="00EE15D9" w:rsidRDefault="00EE15D9" w:rsidP="00EE15D9">
      <w:pPr>
        <w:jc w:val="both"/>
        <w:rPr>
          <w:rFonts w:ascii="Garamond" w:hAnsi="Garamond"/>
        </w:rPr>
      </w:pPr>
    </w:p>
    <w:p w14:paraId="61FDCB4C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 xml:space="preserve">Paolo </w:t>
      </w:r>
      <w:proofErr w:type="spellStart"/>
      <w:r w:rsidRPr="00CE71B6">
        <w:rPr>
          <w:rFonts w:ascii="Garamond" w:hAnsi="Garamond"/>
          <w:i/>
          <w:iCs/>
        </w:rPr>
        <w:t>Bonfichi</w:t>
      </w:r>
      <w:proofErr w:type="spellEnd"/>
      <w:r w:rsidRPr="00CE71B6">
        <w:rPr>
          <w:rFonts w:ascii="Garamond" w:hAnsi="Garamond"/>
          <w:i/>
          <w:iCs/>
        </w:rPr>
        <w:t xml:space="preserve"> e Carlo Bigatti corrispondenti milanesi della “</w:t>
      </w:r>
      <w:proofErr w:type="spellStart"/>
      <w:r w:rsidRPr="00CE71B6">
        <w:rPr>
          <w:rFonts w:ascii="Garamond" w:hAnsi="Garamond"/>
          <w:i/>
          <w:iCs/>
        </w:rPr>
        <w:t>Serassi</w:t>
      </w:r>
      <w:proofErr w:type="spellEnd"/>
      <w:r w:rsidRPr="00CE71B6">
        <w:rPr>
          <w:rFonts w:ascii="Garamond" w:hAnsi="Garamond"/>
          <w:i/>
          <w:iCs/>
        </w:rPr>
        <w:t>”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 xml:space="preserve">, anno I, </w:t>
      </w:r>
      <w:proofErr w:type="spellStart"/>
      <w:r>
        <w:rPr>
          <w:rFonts w:ascii="Garamond" w:hAnsi="Garamond"/>
        </w:rPr>
        <w:t>nn</w:t>
      </w:r>
      <w:proofErr w:type="spellEnd"/>
      <w:r>
        <w:rPr>
          <w:rFonts w:ascii="Garamond" w:hAnsi="Garamond"/>
        </w:rPr>
        <w:t>. 2/3 (2020), pag. 4.</w:t>
      </w:r>
    </w:p>
    <w:p w14:paraId="606D12A0" w14:textId="77777777" w:rsidR="00EE15D9" w:rsidRDefault="00EE15D9" w:rsidP="00EE15D9">
      <w:pPr>
        <w:jc w:val="both"/>
        <w:rPr>
          <w:rFonts w:ascii="Garamond" w:hAnsi="Garamond"/>
        </w:rPr>
      </w:pPr>
    </w:p>
    <w:p w14:paraId="5370732B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Traffico d’organi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>, anno I, n. 1 (2020), pp. 1-2.</w:t>
      </w:r>
    </w:p>
    <w:p w14:paraId="1BFF19CE" w14:textId="77777777" w:rsidR="00EE15D9" w:rsidRDefault="00EE15D9" w:rsidP="00EE15D9">
      <w:pPr>
        <w:jc w:val="both"/>
        <w:rPr>
          <w:rFonts w:ascii="Garamond" w:hAnsi="Garamond"/>
        </w:rPr>
      </w:pPr>
    </w:p>
    <w:p w14:paraId="248DBDDE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Antonio Benedetto Giussani. Maestro di cappella milanese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>, anno I, n. 1 (2020), pag. 3.</w:t>
      </w:r>
    </w:p>
    <w:p w14:paraId="6CB9B2CE" w14:textId="77777777" w:rsidR="00EE15D9" w:rsidRDefault="00EE15D9" w:rsidP="00EE15D9">
      <w:pPr>
        <w:jc w:val="both"/>
        <w:rPr>
          <w:rFonts w:ascii="Garamond" w:hAnsi="Garamond"/>
        </w:rPr>
      </w:pPr>
    </w:p>
    <w:p w14:paraId="2B0D7BC7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 xml:space="preserve">Il “Qui habitat in </w:t>
      </w:r>
      <w:proofErr w:type="spellStart"/>
      <w:r w:rsidRPr="00CE71B6">
        <w:rPr>
          <w:rFonts w:ascii="Garamond" w:hAnsi="Garamond"/>
          <w:i/>
          <w:iCs/>
        </w:rPr>
        <w:t>adjutorium</w:t>
      </w:r>
      <w:proofErr w:type="spellEnd"/>
      <w:r w:rsidRPr="00CE71B6">
        <w:rPr>
          <w:rFonts w:ascii="Garamond" w:hAnsi="Garamond"/>
          <w:i/>
          <w:iCs/>
        </w:rPr>
        <w:t xml:space="preserve"> Altissimi” di Benedetto Antonio Giussani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Analecta Disjecta</w:t>
      </w:r>
      <w:r>
        <w:rPr>
          <w:rFonts w:ascii="Garamond" w:hAnsi="Garamond"/>
        </w:rPr>
        <w:t>, anno I, n. 1 (2020), pp. 4-8.</w:t>
      </w:r>
    </w:p>
    <w:p w14:paraId="3F524D58" w14:textId="77777777" w:rsidR="00EE15D9" w:rsidRDefault="00EE15D9" w:rsidP="00EE15D9">
      <w:pPr>
        <w:jc w:val="both"/>
        <w:rPr>
          <w:rFonts w:ascii="Garamond" w:hAnsi="Garamond"/>
        </w:rPr>
      </w:pPr>
    </w:p>
    <w:p w14:paraId="536E10D2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Tre secoli di Storia della Musica nel territorio della Martesana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Storia in Martesana</w:t>
      </w:r>
      <w:r>
        <w:rPr>
          <w:rFonts w:ascii="Garamond" w:hAnsi="Garamond"/>
        </w:rPr>
        <w:t xml:space="preserve"> XI (2020).</w:t>
      </w:r>
    </w:p>
    <w:p w14:paraId="408818B0" w14:textId="77777777" w:rsidR="00EE15D9" w:rsidRDefault="00EE15D9" w:rsidP="00EE15D9">
      <w:pPr>
        <w:jc w:val="both"/>
        <w:rPr>
          <w:rFonts w:ascii="Garamond" w:hAnsi="Garamond"/>
        </w:rPr>
      </w:pPr>
    </w:p>
    <w:p w14:paraId="4027EDF5" w14:textId="77777777" w:rsidR="00EE15D9" w:rsidRDefault="00EE15D9" w:rsidP="00EE15D9">
      <w:pPr>
        <w:jc w:val="both"/>
        <w:rPr>
          <w:rFonts w:ascii="Garamond" w:hAnsi="Garamond"/>
        </w:rPr>
      </w:pPr>
      <w:r w:rsidRPr="00CE71B6">
        <w:rPr>
          <w:rFonts w:ascii="Garamond" w:hAnsi="Garamond" w:cs="Times New Roman (Corpo CS)"/>
          <w:smallCaps/>
        </w:rPr>
        <w:t>Marni Matteo</w:t>
      </w:r>
      <w:r>
        <w:rPr>
          <w:rFonts w:ascii="Garamond" w:hAnsi="Garamond"/>
        </w:rPr>
        <w:t xml:space="preserve">, </w:t>
      </w:r>
      <w:r w:rsidRPr="00CE71B6">
        <w:rPr>
          <w:rFonts w:ascii="Garamond" w:hAnsi="Garamond"/>
          <w:i/>
          <w:iCs/>
        </w:rPr>
        <w:t>L’organaria milanese fra Sette e Ottocento</w:t>
      </w:r>
      <w:r>
        <w:rPr>
          <w:rFonts w:ascii="Garamond" w:hAnsi="Garamond"/>
        </w:rPr>
        <w:t xml:space="preserve">, in </w:t>
      </w:r>
      <w:r w:rsidRPr="00CE71B6">
        <w:rPr>
          <w:rFonts w:ascii="Garamond" w:hAnsi="Garamond"/>
          <w:i/>
          <w:iCs/>
        </w:rPr>
        <w:t>Arte Organaria Italiana</w:t>
      </w:r>
      <w:r>
        <w:rPr>
          <w:rFonts w:ascii="Garamond" w:hAnsi="Garamond"/>
        </w:rPr>
        <w:t xml:space="preserve"> XI (2019), pp. 141-176.</w:t>
      </w:r>
    </w:p>
    <w:p w14:paraId="5C108854" w14:textId="77777777" w:rsidR="0079293E" w:rsidRDefault="0079293E"/>
    <w:sectPr w:rsidR="0079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D9"/>
    <w:rsid w:val="0079293E"/>
    <w:rsid w:val="00E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151649"/>
  <w15:chartTrackingRefBased/>
  <w15:docId w15:val="{9CDC3E65-C36A-3B4D-8681-AE355317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5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3329</Characters>
  <Application>Microsoft Office Word</Application>
  <DocSecurity>0</DocSecurity>
  <Lines>39</Lines>
  <Paragraphs>5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Marni</dc:creator>
  <cp:keywords/>
  <dc:description/>
  <cp:lastModifiedBy>Matteo Marni</cp:lastModifiedBy>
  <cp:revision>1</cp:revision>
  <dcterms:created xsi:type="dcterms:W3CDTF">2023-07-05T16:52:00Z</dcterms:created>
  <dcterms:modified xsi:type="dcterms:W3CDTF">2023-07-05T16:52:00Z</dcterms:modified>
</cp:coreProperties>
</file>