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6FD18" w14:textId="51EAF58F" w:rsidR="00D456B1" w:rsidRDefault="00CB05DB">
      <w:r>
        <w:t>PAOLO EDOARDO FIORA</w:t>
      </w:r>
    </w:p>
    <w:p w14:paraId="563B45F4" w14:textId="77777777" w:rsidR="00CB05DB" w:rsidRDefault="00CB05DB">
      <w:r>
        <w:t>Laureato in architettura presso il Politecnico di Milano, si è specializzato in restauro architettonico.</w:t>
      </w:r>
    </w:p>
    <w:p w14:paraId="1D97578F" w14:textId="12D74807" w:rsidR="00CB05DB" w:rsidRDefault="00CB05DB">
      <w:r>
        <w:t>Ha insegnato al Liceo artistico di Novara e all’Università di Torino. Ha approfondito la storia sabauda, collaborando con la Soprintendenza ai Beni Ambientali e Architettonici di Milano negli anni 80 e 90 del Novecento nella fase di ricognizione mobiliare della Villa Reale di Monza.</w:t>
      </w:r>
    </w:p>
    <w:sectPr w:rsidR="00CB05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5DB"/>
    <w:rsid w:val="00CB05DB"/>
    <w:rsid w:val="00D4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9D5C"/>
  <w15:chartTrackingRefBased/>
  <w15:docId w15:val="{6B6AA197-B71C-4E1F-A0B0-59B4CC7F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ROSA</dc:creator>
  <cp:keywords/>
  <dc:description/>
  <cp:lastModifiedBy>MARINA ROSA</cp:lastModifiedBy>
  <cp:revision>1</cp:revision>
  <dcterms:created xsi:type="dcterms:W3CDTF">2023-10-06T14:01:00Z</dcterms:created>
  <dcterms:modified xsi:type="dcterms:W3CDTF">2023-10-06T14:05:00Z</dcterms:modified>
</cp:coreProperties>
</file>